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 Enrollment; state and federal educational services requirements;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Enrollment; state and federal educational services requirements;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 ENROLLMENT; STATE AND FEDERAL EDUCATIONAL SERVICES REQUIREMENTS;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