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2356-F</w:t>
        <w:t xml:space="preserve">.  </w:t>
      </w:r>
      <w:r>
        <w:rPr>
          <w:b/>
        </w:rPr>
        <w:t xml:space="preserve">Persons entitled to attend vocational centers and 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1975, c. 513, §9 (RPR). PL 1977, c. 205, §6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§2356-F. Persons entitled to attend vocational centers and vocational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§2356-F. Persons entitled to attend vocational centers and vocational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§2356-F. PERSONS ENTITLED TO ATTEND VOCATIONAL CENTERS AND VOCATIONAL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