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2605</w:t>
        <w:t xml:space="preserve">.  </w:t>
      </w:r>
      <w:r>
        <w:rPr>
          <w:b/>
        </w:rPr>
        <w:t xml:space="preserve">Construction of state-wide network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83, §3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§2605. Construction of state-wide network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§2605. Construction of state-wide network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§2605. CONSTRUCTION OF STATE-WIDE NETWORK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