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Registration and enrollment of disabled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§10 (AMD). PL 2005, c. 196,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Registration and enrollment of disabled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Registration and enrollment of disabled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§153. REGISTRATION AND ENROLLMENT OF DISABLED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