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§8 (AMD). PL 1967, c. 161, §1 (AMD). PL 1971, c. 174 (AMD). PL 1973, c. 414, §§46,47 (AMD). PL 1973, c. 625, §112 (AMD). PL 1975, c. 387, §§2-4 (AMD). PL 1975, c. 623, §§24-D (AMD). PL 1975, c. 684 (AMD). PL 1975, c. 761, §§39,40,65 (AMD). PL 1977, c. 210, §§1,2 (AMD). PL 1977, c. 334, §2 (AMD). PL 1977, c. 496, §§25,26 (AMD). PL 1977, c. 500, §§1,2 (AMD). PL 1977, c. 696, §177 (AMD). PL 1979, c. 332, §2 (AMD). PL 1981, c. 436, §5 (AMD). PL 1983, c. 289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Procedure for obtaining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Procedure for obtaining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§1253. PROCEDURE FOR OBTAINING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