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Review of initiative and referendum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682, §3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Review of initiative and referendum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Review of initiative and referendum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§1355. REVIEW OF INITIATIVE AND REFERENDUM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