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Petition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§5 (AMD). PL 1971, c. 65, §§15,16 (AMD). PL 1971, c. 544, §§70-72 (AMD). PL 1975, c. 761, §§23,24 (AMD). PL 1977, c. 425, §2 (RPR). PL 1979, c. 276 (AMD). PL 1979, c. 359, §3 (AMD). PL 1981, c. 301, §§2-4 (AMD). PL 1981, c. 456, §A68 (AMD). PL 1983, c. 360, §§3,4,5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§494. Petition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Petition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§494. PETITION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