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Immunity for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Immunity for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Immunity for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§1023. IMMUNITY FOR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