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State-wide plan; advisory council;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3 (NEW). PL 2003, c. 469, §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9. State-wide plan; advisory counci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State-wide plan; advisory counci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9. STATE-WIDE PLAN; ADVISORY COUNCI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