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Notice of voluntary closure of hospital, sanatorium, convalescent home, rest home, nursing home or similar institution</w:t>
      </w:r>
    </w:p>
    <w:p>
      <w:pPr>
        <w:jc w:val="both"/>
        <w:spacing w:before="100" w:after="100"/>
        <w:ind w:start="360"/>
        <w:ind w:firstLine="360"/>
      </w:pPr>
      <w:r>
        <w:rPr/>
      </w:r>
      <w:r>
        <w:rPr/>
      </w:r>
      <w:r>
        <w:t xml:space="preserve">Any person, including county or local government units, who is conducting, managing or operating any hospital, sanatorium, convalescent home, rest home, nursing home or institution within the meaning of this chapter and who is properly licensed therefor in accordance with this chapter shall give at least 30 days' advance notice of the voluntary closing of such facility to the patients therein and to those persons, governmental units or institutions who are primarily responsible for the welfare of those patients who are being cared for by said hospital, sanatorium, convalescent home, rest home, nursing home or institution so that adequate preparation may be made for the orderly transfer of said patients to another qualified facility.</w:t>
      </w:r>
      <w:r>
        <w:t xml:space="preserve">  </w:t>
      </w:r>
      <w:r xmlns:wp="http://schemas.openxmlformats.org/drawingml/2010/wordprocessingDrawing" xmlns:w15="http://schemas.microsoft.com/office/word/2012/wordml">
        <w:rPr>
          <w:rFonts w:ascii="Arial" w:hAnsi="Arial" w:cs="Arial"/>
          <w:sz w:val="22"/>
          <w:szCs w:val="22"/>
        </w:rPr>
        <w:t xml:space="preserve">[PL 2019, c. 501,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281 (NEW). RR 2017, c. 2, §5 (COR). PL 2019, c. 501,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 Notice of voluntary closure of hospital, sanatorium, convalescent home, rest home, nursing home or similar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Notice of voluntary closure of hospital, sanatorium, convalescent home, rest home, nursing home or similar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§1822. NOTICE OF VOLUNTARY CLOSURE OF HOSPITAL, SANATORIUM, CONVALESCENT HOME, REST HOME, NURSING HOME OR SIMILAR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