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Request for consent required to an anatomical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574, §3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§2910. Request for consent required to an anatomical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Request for consent required to an anatomical gift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§2910. REQUEST FOR CONSENT REQUIRED TO AN ANATOMICAL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