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3781</w:t>
        <w:t xml:space="preserve">.  </w:t>
      </w:r>
      <w:r>
        <w:rPr>
          <w:b/>
        </w:rPr>
        <w:t xml:space="preserve">Additional Support for People in Retraining and Education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501, Pt. Y, §2 (AMD). PL 1989, c. 839, §3 (AMD). PL 1991, c. 9, §§M3-5 (AMD). PL 1991, c. 528, §§F10,11 (AMD). PL 1991, c. 528, §RRR (AFF). PL 1991, c. 591, §§F10,11 (AMD). PL 1991, c. 622, §M19 (AMD). PL 1993, c. 385,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§3781. Additional Support for People in Retraining and Education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§3781. Additional Support for People in Retraining and Education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§3781. ADDITIONAL SUPPORT FOR PEOPLE IN RETRAINING AND EDUCATION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