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§3797. CHILDREN'S HOMES LICENSED; "BOARDINGHOUSE FOR CHILDREN" AND "HOME FOR CHILDREN"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