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Persons mandated to report suspected child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1975, c. 678, §§1,2 (AMD). PL 1977, c. 511, §5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Persons mandated to report suspected child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Persons mandated to report suspected child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§3853. PERSONS MANDATED TO REPORT SUSPECTED CHILD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