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Compact administrator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Compact administrator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§4105. COMPACT ADMINISTRATOR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