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ROADS IN TWO OR MORE COUNTIES</w:t>
      </w:r>
    </w:p>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ROADS IN TWO OR MORE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ROADS IN TWO OR MORE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207. ROADS IN TWO OR MORE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