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1420-E</w:t>
        <w:t xml:space="preserve">.  </w:t>
      </w:r>
      <w:r>
        <w:rPr>
          <w:b/>
        </w:rPr>
        <w:t xml:space="preserve">Application for license</w:t>
      </w:r>
    </w:p>
    <w:p>
      <w:pPr>
        <w:jc w:val="both"/>
        <w:spacing w:before="100" w:after="100"/>
        <w:ind w:start="360"/>
        <w:ind w:firstLine="360"/>
      </w:pPr>
      <w:r>
        <w:rPr>
          <w:b/>
        </w:rPr>
        <w:t>1</w:t>
        <w:t xml:space="preserve">.  </w:t>
      </w:r>
      <w:r>
        <w:rPr>
          <w:b/>
        </w:rPr>
        <w:t xml:space="preserve">Uniform application.</w:t>
        <w:t xml:space="preserve"> </w:t>
      </w:r>
      <w:r>
        <w:t xml:space="preserve"> </w:t>
      </w:r>
      <w:r>
        <w:t xml:space="preserve">An individual applying for a resident insurance producer license shall apply to the superintendent on the uniform application and declare under penalty of refusal, suspension or revocation of the license that the statements made in the application are true, correct and complete to the best of the individual's knowledge and belief.  Before approving the application, the superintendent must find that the individual:</w:t>
      </w:r>
    </w:p>
    <w:p>
      <w:pPr>
        <w:jc w:val="both"/>
        <w:spacing w:before="100" w:after="0"/>
        <w:ind w:start="720"/>
      </w:pPr>
      <w:r>
        <w:rPr/>
        <w:t>A</w:t>
        <w:t xml:space="preserve">.  </w:t>
      </w:r>
      <w:r>
        <w:rPr/>
      </w:r>
      <w:r>
        <w:t xml:space="preserve">Is at least 18 years of age;</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B</w:t>
        <w:t xml:space="preserve">.  </w:t>
      </w:r>
      <w:r>
        <w:rPr/>
      </w:r>
      <w:r>
        <w:t xml:space="preserve">Has not committed any act that is a ground for denial, suspension or revocation set forth in </w:t>
      </w:r>
      <w:r>
        <w:t>section 1420‑K</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51, §2 (RP).]</w:t>
      </w:r>
    </w:p>
    <w:p>
      <w:pPr>
        <w:jc w:val="both"/>
        <w:spacing w:before="100" w:after="0"/>
        <w:ind w:start="720"/>
      </w:pPr>
      <w:r>
        <w:rPr/>
        <w:t>D</w:t>
        <w:t xml:space="preserve">.  </w:t>
      </w:r>
      <w:r>
        <w:rPr/>
      </w:r>
      <w:r>
        <w:t xml:space="preserve">Has paid any required fees set forth in </w:t>
      </w:r>
      <w:r>
        <w:t>section 601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E</w:t>
        <w:t xml:space="preserve">.  </w:t>
      </w:r>
      <w:r>
        <w:rPr/>
      </w:r>
      <w:r>
        <w:t xml:space="preserve">Has successfully passed the examinations for the lines of authority for which the person has applied.</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 §2 (AMD).]</w:t>
      </w:r>
    </w:p>
    <w:p>
      <w:pPr>
        <w:jc w:val="both"/>
        <w:spacing w:before="100" w:after="100"/>
        <w:ind w:start="360"/>
        <w:ind w:firstLine="360"/>
      </w:pPr>
      <w:r>
        <w:rPr>
          <w:b/>
        </w:rPr>
        <w:t>2</w:t>
        <w:t xml:space="preserve">.  </w:t>
      </w:r>
      <w:r>
        <w:rPr>
          <w:b/>
        </w:rPr>
        <w:t xml:space="preserve">Uniform business entity application.</w:t>
        <w:t xml:space="preserve"> </w:t>
      </w:r>
      <w:r>
        <w:t xml:space="preserve"> </w:t>
      </w:r>
      <w:r>
        <w:t xml:space="preserve">A business entity acting as an insurance producer is required to obtain an insurance producer license.  Application must be made using the uniform business entity application.  Before approving the application, the superintendent must find that:</w:t>
      </w:r>
    </w:p>
    <w:p>
      <w:pPr>
        <w:jc w:val="both"/>
        <w:spacing w:before="100" w:after="0"/>
        <w:ind w:start="720"/>
      </w:pPr>
      <w:r>
        <w:rPr/>
        <w:t>A</w:t>
        <w:t xml:space="preserve">.  </w:t>
      </w:r>
      <w:r>
        <w:rPr/>
      </w:r>
      <w:r>
        <w:t xml:space="preserve">The business entity has paid any required fees set forth in </w:t>
      </w:r>
      <w:r>
        <w:t>section 601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B</w:t>
        <w:t xml:space="preserve">.  </w:t>
      </w:r>
      <w:r>
        <w:rPr/>
      </w:r>
      <w:r>
        <w:t xml:space="preserve">The business entity has designated a licensed producer responsible for the business entity's compliance with the insurance laws, rules and regulations of this State.</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3</w:t>
        <w:t xml:space="preserve">.  </w:t>
      </w:r>
      <w:r>
        <w:rPr>
          <w:b/>
        </w:rPr>
        <w:t xml:space="preserve">Verification.</w:t>
        <w:t xml:space="preserve"> </w:t>
      </w:r>
      <w:r>
        <w:t xml:space="preserve"> </w:t>
      </w:r>
      <w:r>
        <w:t xml:space="preserve">The superintendent may require any documents reasonably necessary to verify the information contained in an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4</w:t>
        <w:t xml:space="preserve">.  </w:t>
      </w:r>
      <w:r>
        <w:rPr>
          <w:b/>
        </w:rPr>
        <w:t xml:space="preserve">Instruction.</w:t>
        <w:t xml:space="preserve"> </w:t>
      </w:r>
      <w:r>
        <w:t xml:space="preserve"> </w:t>
      </w:r>
      <w:r>
        <w:t xml:space="preserve">Each insurer that sells, solicits or negotiates any form of limited line credit insurance shall provide to each individual whose duties will include selling, soliciting or negotiating limited line credit insurance a program of instruction that may be approved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 PL 2007, c. 51,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§1420-E. Application for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§1420-E. Application for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§1420-E. APPLICATION FOR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