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Application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§§25,26 (AMD). PL 2001, c. 259,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Application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Application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§1423. APPLICATION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