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§1545. Authority of agent; limitation as to surety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Authority of agent; limitation as to surety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§1545. AUTHORITY OF AGENT; LIMITATION AS TO SURETY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