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4555</w:t>
        <w:t xml:space="preserve">.  </w:t>
      </w:r>
      <w:r>
        <w:rPr>
          <w:b/>
        </w:rPr>
        <w:t xml:space="preserve">Notice of unclaimed funds;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§4555. Notice of unclaimed funds;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§4555. Notice of unclaimed funds;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§4555. NOTICE OF UNCLAIMED FUNDS;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