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Filing requirements for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§5009.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