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Cost of printed material recovered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 Cost of printed material recovered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Cost of printed material recovered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 COST OF PRINTED MATERIAL RECOVERED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