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1262</w:t>
        <w:t xml:space="preserve">.  </w:t>
      </w:r>
      <w:r>
        <w:rPr>
          <w:b/>
        </w:rPr>
        <w:t xml:space="preserve">Uniform code of military justice applicable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197 (AMD). PL 1969, c. 515 (AMD). PL 1971, c. 279,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§1262. Uniform code of military justice applicable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§1262. Uniform code of military justice applicable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§1262. UNIFORM CODE OF MILITARY JUSTICE APPLICABLE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