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§A2 (NEW). PL 1993, c. 730, §§2,3 (AMD). PL 1997, c. 373, §9 (AMD). PL 2003, c. 451, §T6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§3901. Bureau of Liquor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Bureau of Liquor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§3901. BUREAU OF LIQUOR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