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 MINIMUM WAGE RATE ON CONSTRUCTION PROJECTS BOARD; APPOINTMENTS;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