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Independent living services.</w:t>
        <w:t xml:space="preserve"> </w:t>
      </w:r>
      <w:r>
        <w:t xml:space="preserve"> </w:t>
      </w:r>
      <w:r>
        <w:t xml:space="preserve">"Independent living services" means services that promote or train people with significant disabilities in managing their personal affairs, participating in day-to-day life in the community, fulfilling a range of social roles and making decisions that lead to self-determination and the minimization of physical or psychological dependence on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