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§2187.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§2187. PROHIBITION AGAINST DISPLACEMENT OF OTHER EMPLOYEES OR INVOLVEMENT IN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