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786</w:t>
        <w:t xml:space="preserve">.  </w:t>
      </w:r>
      <w:r>
        <w:rPr>
          <w:b/>
        </w:rPr>
        <w:t xml:space="preserve">Traffic control duties</w:t>
      </w:r>
    </w:p>
    <w:p>
      <w:pPr>
        <w:jc w:val="both"/>
        <w:spacing w:before="100" w:after="0"/>
        <w:ind w:start="360"/>
        <w:ind w:firstLine="360"/>
      </w:pPr>
      <w:r>
        <w:rPr>
          <w:b/>
        </w:rPr>
        <w:t>1</w:t>
        <w:t xml:space="preserve">.  </w:t>
      </w:r>
      <w:r>
        <w:rPr>
          <w:b/>
        </w:rPr>
        <w:t xml:space="preserve">Traffic control duties permitted.</w:t>
        <w:t xml:space="preserve"> </w:t>
      </w:r>
      <w:r>
        <w:t xml:space="preserve"> </w:t>
      </w:r>
      <w:r>
        <w:t xml:space="preserve">Notwithstanding any other provision of this article, a minor who is 14 years of age or older and is a volunteer participant in a career-oriented law enforcement program may perform traffic control duties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w:t>
      </w:r>
    </w:p>
    <w:p>
      <w:pPr>
        <w:jc w:val="both"/>
        <w:spacing w:before="100" w:after="0"/>
        <w:ind w:start="360"/>
        <w:ind w:firstLine="360"/>
      </w:pPr>
      <w:r>
        <w:rPr>
          <w:b/>
        </w:rPr>
        <w:t>2</w:t>
        <w:t xml:space="preserve">.  </w:t>
      </w:r>
      <w:r>
        <w:rPr>
          <w:b/>
        </w:rPr>
        <w:t xml:space="preserve">Training.</w:t>
        <w:t xml:space="preserve"> </w:t>
      </w:r>
      <w:r>
        <w:t xml:space="preserve"> </w:t>
      </w:r>
      <w:r>
        <w:t xml:space="preserve">A minor may not perform traffic control duties under this section until the minor has received traffic control training in accordance with the requirements of the supervising law enforcement agency.  Proof of the minor's successful completion of the training must be maintained by the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w:t>
      </w:r>
    </w:p>
    <w:p>
      <w:pPr>
        <w:jc w:val="both"/>
        <w:spacing w:before="100" w:after="100"/>
        <w:ind w:start="360"/>
        <w:ind w:firstLine="360"/>
      </w:pPr>
      <w:r>
        <w:rPr>
          <w:b/>
        </w:rPr>
        <w:t>3</w:t>
        <w:t xml:space="preserve">.  </w:t>
      </w:r>
      <w:r>
        <w:rPr>
          <w:b/>
        </w:rPr>
        <w:t xml:space="preserve">Supervision.</w:t>
        <w:t xml:space="preserve"> </w:t>
      </w:r>
      <w:r>
        <w:t xml:space="preserve"> </w:t>
      </w:r>
      <w:r>
        <w:t xml:space="preserve">A minor may perform traffic control duties only under direct supervision of a law enforcement officer as part of a career-oriented law enforcement program.  This supervision must:</w:t>
      </w:r>
    </w:p>
    <w:p>
      <w:pPr>
        <w:jc w:val="both"/>
        <w:spacing w:before="100" w:after="0"/>
        <w:ind w:start="720"/>
      </w:pPr>
      <w:r>
        <w:rPr/>
        <w:t>A</w:t>
        <w:t xml:space="preserve">.  </w:t>
      </w:r>
      <w:r>
        <w:rPr/>
      </w:r>
      <w:r>
        <w:t xml:space="preserve">Be from a close distance so that the officer does not become distracted or perform other duties; and</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w:pPr>
        <w:jc w:val="both"/>
        <w:spacing w:before="100" w:after="0"/>
        <w:ind w:start="720"/>
      </w:pPr>
      <w:r>
        <w:rPr/>
        <w:t>B</w:t>
        <w:t xml:space="preserve">.  </w:t>
      </w:r>
      <w:r>
        <w:rPr/>
      </w:r>
      <w:r>
        <w:t xml:space="preserve">Include means of radio contact in the event that the minor needs to contact another officer for assistance.</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w:t>
      </w:r>
    </w:p>
    <w:p>
      <w:pPr>
        <w:jc w:val="both"/>
        <w:spacing w:before="100" w:after="0"/>
        <w:ind w:start="360"/>
        <w:ind w:firstLine="360"/>
      </w:pPr>
      <w:r>
        <w:rPr>
          <w:b/>
        </w:rPr>
        <w:t>4</w:t>
        <w:t xml:space="preserve">.  </w:t>
      </w:r>
      <w:r>
        <w:rPr>
          <w:b/>
        </w:rPr>
        <w:t xml:space="preserve">Limitations on events.</w:t>
        <w:t xml:space="preserve"> </w:t>
      </w:r>
      <w:r>
        <w:t xml:space="preserve"> </w:t>
      </w:r>
      <w:r>
        <w:t xml:space="preserve">A minor may perform traffic control duties only at civic events, fair parking lots, parades, walks, foot races, car shows and charity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w:t>
      </w:r>
    </w:p>
    <w:p>
      <w:pPr>
        <w:jc w:val="both"/>
        <w:spacing w:before="100" w:after="100"/>
        <w:ind w:start="360"/>
        <w:ind w:firstLine="360"/>
      </w:pPr>
      <w:r>
        <w:rPr>
          <w:b/>
        </w:rPr>
        <w:t>5</w:t>
        <w:t xml:space="preserve">.  </w:t>
      </w:r>
      <w:r>
        <w:rPr>
          <w:b/>
        </w:rPr>
        <w:t xml:space="preserve">Limitations on locations.</w:t>
        <w:t xml:space="preserve"> </w:t>
      </w:r>
      <w:r>
        <w:t xml:space="preserve"> </w:t>
      </w:r>
      <w:r>
        <w:t xml:space="preserve">A minor may not:</w:t>
      </w:r>
    </w:p>
    <w:p>
      <w:pPr>
        <w:jc w:val="both"/>
        <w:spacing w:before="100" w:after="0"/>
        <w:ind w:start="720"/>
      </w:pPr>
      <w:r>
        <w:rPr/>
        <w:t>A</w:t>
        <w:t xml:space="preserve">.  </w:t>
      </w:r>
      <w:r>
        <w:rPr/>
      </w:r>
      <w:r>
        <w:t xml:space="preserve">Direct traffic or pedestrians on busy roadways or thoroughfares;</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w:pPr>
        <w:jc w:val="both"/>
        <w:spacing w:before="100" w:after="0"/>
        <w:ind w:start="720"/>
      </w:pPr>
      <w:r>
        <w:rPr/>
        <w:t>B</w:t>
        <w:t xml:space="preserve">.  </w:t>
      </w:r>
      <w:r>
        <w:rPr/>
      </w:r>
      <w:r>
        <w:t xml:space="preserve">Assist in traffic control at places of heightened danger such as traffic stops or roadblocks;</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w:pPr>
        <w:jc w:val="both"/>
        <w:spacing w:before="100" w:after="0"/>
        <w:ind w:start="720"/>
      </w:pPr>
      <w:r>
        <w:rPr/>
        <w:t>C</w:t>
        <w:t xml:space="preserve">.  </w:t>
      </w:r>
      <w:r>
        <w:rPr/>
      </w:r>
      <w:r>
        <w:t xml:space="preserve">Direct traffic in conjunction with crowd control or riot control;</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w:pPr>
        <w:jc w:val="both"/>
        <w:spacing w:before="100" w:after="0"/>
        <w:ind w:start="720"/>
      </w:pPr>
      <w:r>
        <w:rPr/>
        <w:t>D</w:t>
        <w:t xml:space="preserve">.  </w:t>
      </w:r>
      <w:r>
        <w:rPr/>
      </w:r>
      <w:r>
        <w:t xml:space="preserve">Collect donations at a traffic light;</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w:pPr>
        <w:jc w:val="both"/>
        <w:spacing w:before="100" w:after="0"/>
        <w:ind w:start="720"/>
      </w:pPr>
      <w:r>
        <w:rPr/>
        <w:t>E</w:t>
        <w:t xml:space="preserve">.  </w:t>
      </w:r>
      <w:r>
        <w:rPr/>
      </w:r>
      <w:r>
        <w:t xml:space="preserve">Direct traffic at funeral processions; or</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w:pPr>
        <w:jc w:val="both"/>
        <w:spacing w:before="100" w:after="0"/>
        <w:ind w:start="720"/>
      </w:pPr>
      <w:r>
        <w:rPr/>
        <w:t>F</w:t>
        <w:t xml:space="preserve">.  </w:t>
      </w:r>
      <w:r>
        <w:rPr/>
      </w:r>
      <w:r>
        <w:t xml:space="preserve">Direct traffic at the scene of an emergency.</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w:t>
      </w:r>
    </w:p>
    <w:p>
      <w:pPr>
        <w:jc w:val="both"/>
        <w:spacing w:before="100" w:after="0"/>
        <w:ind w:start="360"/>
        <w:ind w:firstLine="360"/>
      </w:pPr>
      <w:r>
        <w:rPr>
          <w:b/>
        </w:rPr>
        <w:t>6</w:t>
        <w:t xml:space="preserve">.  </w:t>
      </w:r>
      <w:r>
        <w:rPr>
          <w:b/>
        </w:rPr>
        <w:t xml:space="preserve">Night activities prohibited.</w:t>
        <w:t xml:space="preserve"> </w:t>
      </w:r>
      <w:r>
        <w:t xml:space="preserve"> </w:t>
      </w:r>
      <w:r>
        <w:t xml:space="preserve">A minor may perform the activities authorized under this section only during the period from sunrise to sunset.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§786. Traffic control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§786. Traffic control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§786. TRAFFIC CONTROL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