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Local option election in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Local option election in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§121. LOCAL OPTION ELECTION IN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