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office may issue the applied-for tier of cultivation facility license if the licensee otherwise meets all applicable requirements for continued licensure under this chapter and the rules adopted pursuant to this chapter and the licensee has demonstrated to the office'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office determines that the licensee has failed to satisfy the requirements of this section for the applied-for tier of cultivation facility license, the office shall consider renewing the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Increase in cultivation tier up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Increase in cultivation tier up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3. INCREASE IN CULTIVATION TIER UP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