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Notification requirements</w:t>
      </w:r>
    </w:p>
    <w:p>
      <w:pPr>
        <w:jc w:val="both"/>
        <w:spacing w:before="100" w:after="0"/>
        <w:ind w:start="360"/>
        <w:ind w:firstLine="360"/>
      </w:pPr>
      <w:r>
        <w:rPr>
          <w:b/>
        </w:rPr>
        <w:t>1</w:t>
        <w:t xml:space="preserve">.  </w:t>
      </w:r>
      <w:r>
        <w:rPr>
          <w:b/>
        </w:rPr>
        <w:t xml:space="preserve">Notification of testing results required.</w:t>
        <w:t xml:space="preserve"> </w:t>
      </w:r>
      <w:r>
        <w:t xml:space="preserve"> </w:t>
      </w:r>
      <w:r>
        <w:t xml:space="preserve">If the results of a mandatory test conducted pursuant to section 602 indicate that the tested adult use cannabis or adult use cannabis product exceeds the maximum level of allowable contamination for any contaminant that is injurious to health and for which testing is required, the testing facility immediately shall quarantine, document and properly destroy the cannabis or cannabis product, except when the owner of the tested cannabis or cannabis product has successfully undertaken remediation and retesting, and within 30 days of completing the test shall notify the office of the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§118 (AMD).]</w:t>
      </w:r>
    </w:p>
    <w:p>
      <w:pPr>
        <w:jc w:val="both"/>
        <w:spacing w:before="100" w:after="0"/>
        <w:ind w:start="360"/>
        <w:ind w:firstLine="360"/>
      </w:pPr>
      <w:r>
        <w:rPr>
          <w:b/>
        </w:rPr>
        <w:t>1-A</w:t>
        <w:t xml:space="preserve">.  </w:t>
      </w:r>
      <w:r>
        <w:rPr>
          <w:b/>
        </w:rPr>
        <w:t xml:space="preserve">Notification of retesting results required.</w:t>
        <w:t xml:space="preserve"> </w:t>
      </w:r>
      <w:r>
        <w:t xml:space="preserve"> </w:t>
      </w:r>
      <w:r>
        <w:t xml:space="preserve">If a licensee chooses to retest any cannabis or cannabis product for potency in accordance with </w:t>
      </w:r>
      <w:r>
        <w:t>section 503, subsection 4‑A</w:t>
      </w:r>
      <w:r>
        <w:t xml:space="preserve">, the testing facility shall provide to the office and the licensee the results of the initial test for potency as well as the results of the retest for potency.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§118 (NEW).]</w:t>
      </w:r>
    </w:p>
    <w:p>
      <w:pPr>
        <w:jc w:val="both"/>
        <w:spacing w:before="100" w:after="100"/>
        <w:ind w:start="360"/>
        <w:ind w:firstLine="360"/>
      </w:pPr>
      <w:r>
        <w:rPr>
          <w:b/>
        </w:rPr>
        <w:t>2</w:t>
        <w:t xml:space="preserve">.  </w:t>
      </w:r>
      <w:r>
        <w:rPr>
          <w:b/>
        </w:rPr>
        <w:t xml:space="preserve">Notification of testing results not required.</w:t>
        <w:t xml:space="preserve"> </w:t>
      </w:r>
      <w:r>
        <w:t xml:space="preserve"> </w:t>
      </w:r>
      <w:r>
        <w:t xml:space="preserve">A testing facility is not required to notify the office of the results of any test:</w:t>
      </w:r>
    </w:p>
    <w:p>
      <w:pPr>
        <w:jc w:val="both"/>
        <w:spacing w:before="100" w:after="0"/>
        <w:ind w:start="720"/>
      </w:pPr>
      <w:r>
        <w:rPr/>
        <w:t>A</w:t>
        <w:t xml:space="preserve">.  </w:t>
      </w:r>
      <w:r>
        <w:rPr/>
      </w:r>
      <w:r>
        <w:t xml:space="preserve">Conducted on adult use cannabis or an adult use cannabis product at the direction of a licensee pursuant to </w:t>
      </w:r>
      <w:r>
        <w:t>section 602</w:t>
      </w:r>
      <w:r>
        <w:t xml:space="preserve"> that demonstrates that the cannabis or cannabis product does not exceed the maximum level of allowable contamination for any contaminant that is injurious to health and for which testing is required;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Conducted on adult use cannabis or an adult use cannabis product at the direction of a licensee for research and development purposes only, so long as the licensee notifies the testing facility prior to the performance of the test that the testing is for research and development purposes only;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Conducted on cannabis or a cannabis product at the direction of a person who is not a licensee;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Conducted on a substance that is not cannabis or a cannabis product.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 Notification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Notification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§603. NOTIFICATION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