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Forfeiture where no appearance; proceedings on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Forfeiture where no appearance; proceedings on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Forfeiture where no appearance; proceedings on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§1205. FORFEITURE WHERE NO APPEARANCE; PROCEEDINGS ON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