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1368-B</w:t>
        <w:t xml:space="preserve">.  </w:t>
      </w:r>
      <w:r>
        <w:rPr>
          <w:b/>
        </w:rPr>
        <w:t xml:space="preserve">Use of approved child safety seats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405 (NEW). PL 1983, c. 299 (RPR). PL 1989, c. 640 (AMD). PL 1993, c. 224, §§3,4 (AMD). PL 1993, c. 520,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§1368-B. Use of approved child safety seats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§1368-B. Use of approved child safety seats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§1368-B. USE OF APPROVED CHILD SAFETY SEATS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