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Registration docket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1993, c. 446, §§A12,B5 (AMD). PL 1993, c. 446, §A20 (AFF). PL 1993, c. 691, §§14,15 (AMD). PL 2007, c. 630,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 Registration docket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Registration docket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§315. REGISTRATION DOCKET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