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Tax increases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§1406. Tax increases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Tax increases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§1406. TAX INCREASES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