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§3263. Supervision of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Supervision of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§3263. SUPERVISION OF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