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Authority or Urban Renewal Authority.</w:t>
        <w:t xml:space="preserve"> </w:t>
      </w:r>
      <w:r>
        <w:t xml:space="preserve"> </w:t>
      </w:r>
      <w:r>
        <w:t xml:space="preserve">"Authority" or "Urban Renewal Authority" means a public body corporate, and politic,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is a predominance of buildings or improvements which are conducive to ill health, the transmission of disease, infant mortality or juvenile delinquency and crime and are detrimental to the public health, safety, morals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area which is a menace to the public health, safety, morals or welfare in its present condition and use because of:</w:t>
      </w:r>
    </w:p>
    <w:p>
      <w:pPr>
        <w:jc w:val="both"/>
        <w:spacing w:before="100" w:after="0"/>
        <w:ind w:start="1080"/>
      </w:pPr>
      <w:r>
        <w:rPr/>
        <w:t>(</w:t>
        <w:t>1</w:t>
        <w:t xml:space="preserve">)  </w:t>
      </w:r>
      <w:r>
        <w:rPr/>
      </w:r>
      <w:r>
        <w:t xml:space="preserve">The predominance of inadequate street layout;</w:t>
      </w:r>
    </w:p>
    <w:p>
      <w:pPr>
        <w:jc w:val="both"/>
        <w:spacing w:before="100" w:after="0"/>
        <w:ind w:start="1080"/>
      </w:pPr>
      <w:r>
        <w:rPr/>
        <w:t>(</w:t>
        <w:t>2</w:t>
        <w:t xml:space="preserve">)  </w:t>
      </w:r>
      <w:r>
        <w:rPr/>
      </w:r>
      <w:r>
        <w:t xml:space="preserve">Insanitary or unsafe conditions;</w:t>
      </w:r>
    </w:p>
    <w:p>
      <w:pPr>
        <w:jc w:val="both"/>
        <w:spacing w:before="100" w:after="0"/>
        <w:ind w:start="1080"/>
      </w:pPr>
      <w:r>
        <w:rPr/>
        <w:t>(</w:t>
        <w:t>3</w:t>
        <w:t xml:space="preserve">)  </w:t>
      </w:r>
      <w:r>
        <w:rPr/>
      </w:r>
      <w:r>
        <w:t xml:space="preserve">Tax or special assessment delinquency exceeding the fair value of the land;</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Undeveloped vacant land as provided in </w:t>
      </w:r>
      <w:r>
        <w:t>section 5109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disaster area as provided in </w:t>
      </w:r>
      <w:r>
        <w:t>section 5109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including refunding bonds, notes, interim certificates, debentures or other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Any bondholder or an agent or trustee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who demises property used in connection with an urban renewal project to the authority, or any assignee of all or part of the lessor's interest;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Owner.</w:t>
        <w:t xml:space="preserve"> </w:t>
      </w:r>
      <w:r>
        <w:t xml:space="preserve"> </w:t>
      </w:r>
      <w:r>
        <w:t xml:space="preserve">"Owner" means a person having an estate, interest or easement in real property or a lien, charge or encumbrance on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body.</w:t>
        <w:t xml:space="preserve"> </w:t>
      </w:r>
      <w:r>
        <w:t xml:space="preserve"> </w:t>
      </w:r>
      <w:r>
        <w:t xml:space="preserve">"Public body" means the State, or any agency or instrumentality of the State, or any board, commission, authority or district within the territorial boundaries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Real property.</w:t>
        <w:t xml:space="preserve"> </w:t>
      </w:r>
      <w:r>
        <w:t xml:space="preserve"> </w:t>
      </w:r>
      <w:r>
        <w:t xml:space="preserve">"Real property" means:</w:t>
      </w:r>
    </w:p>
    <w:p>
      <w:pPr>
        <w:jc w:val="both"/>
        <w:spacing w:before="100" w:after="0"/>
        <w:ind w:start="720"/>
      </w:pPr>
      <w:r>
        <w:rPr/>
        <w:t>A</w:t>
        <w:t xml:space="preserve">.  </w:t>
      </w:r>
      <w:r>
        <w:rPr/>
      </w:r>
      <w:r>
        <w:t xml:space="preserve">All lands, including improvements and fixtures on the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of any nature appurtenant to the land or used in connection with the land;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Every estate, interest and right, legal or equitable, in the land.  This includes terms for years and liens by way of judgment, mortgage or otherwise and the indebtedness secured by those 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Redeveloper.</w:t>
        <w:t xml:space="preserve"> </w:t>
      </w:r>
      <w:r>
        <w:t xml:space="preserve"> </w:t>
      </w:r>
      <w:r>
        <w:t xml:space="preserve">"Redeveloper" means any person that enters or proposes to enter into a redevelopment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Redevelopment contract.</w:t>
        <w:t xml:space="preserve"> </w:t>
      </w:r>
      <w:r>
        <w:t xml:space="preserve"> </w:t>
      </w:r>
      <w:r>
        <w:t xml:space="preserve">"Redevelopment contract" means a contract entered into between the authority and a redeveloper for the redevelopment of an area in conformity with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11</w:t>
        <w:t xml:space="preserve">.  </w:t>
      </w:r>
      <w:r>
        <w:rPr>
          <w:b/>
        </w:rPr>
        <w:t xml:space="preserve">Urban renewal plan or renewal plan.</w:t>
        <w:t xml:space="preserve"> </w:t>
      </w:r>
      <w:r>
        <w:t xml:space="preserve"> </w:t>
      </w:r>
      <w:r>
        <w:t xml:space="preserve">"Urban renewal plan" or "renewal plan" means a plan, as it exists from time to time, for an urban renewal project.  Except as provided in </w:t>
      </w:r>
      <w:r>
        <w:t>section 5109</w:t>
      </w:r>
      <w:r>
        <w:t xml:space="preserve">, this plan must conform to the comprehensive plan as set forth in sections 4502, 4503 and 4551.  It must be sufficiently complete to indicate:</w:t>
      </w:r>
    </w:p>
    <w:p>
      <w:pPr>
        <w:jc w:val="both"/>
        <w:spacing w:before="100" w:after="0"/>
        <w:ind w:start="720"/>
      </w:pPr>
      <w:r>
        <w:rPr/>
        <w:t>A</w:t>
        <w:t xml:space="preserve">.  </w:t>
      </w:r>
      <w:r>
        <w:rPr/>
      </w:r>
      <w:r>
        <w:t xml:space="preserve">Any land acquisition, demolition and removal of structures, redevelopment, improvements and rehabilitation that is proposed to be carried out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Zoning and planning changes, if any, land uses, maximum densities, building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plan's relationship to definite local objectives concerning appropriate land uses, improved traffic, public transportation, public utilities, recreational and community facilities and other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Urban renewal project or renewal project.</w:t>
        <w:t xml:space="preserve"> </w:t>
      </w:r>
      <w:r>
        <w:t xml:space="preserve"> </w:t>
      </w:r>
      <w:r>
        <w:t xml:space="preserve">"Urban renewal project" or "renewal project" means the undertakings and activities of the authority in an urban renewal area for the elimination and prevention of the development or spread of slums and blight.  The undertaking and activities may involve slum clearance and redevelopment, rehabilitation or conservation, or any combination of these activities in all or part of an urban renewal area in accordance with an urban renewal plan.  These undertakings and activities may include:</w:t>
      </w:r>
    </w:p>
    <w:p>
      <w:pPr>
        <w:jc w:val="both"/>
        <w:spacing w:before="100" w:after="0"/>
        <w:ind w:start="720"/>
      </w:pPr>
      <w:r>
        <w:rPr/>
        <w:t>A</w:t>
        <w:t xml:space="preserve">.  </w:t>
      </w:r>
      <w:r>
        <w:rPr/>
      </w:r>
      <w:r>
        <w:t xml:space="preserve">Acquisition of a slum area or a blighted area or portion of such an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Demolition and removal of 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in the urban renewal area the objectives of this chapter in accordance with the urban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Disposition of any property acquired in the urban renewal area at its fair value for uses in accordance with the urban renewal plan, including the sale, initial leasing or retention of property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Carrying out plans for a program of voluntary or compulsory repair and rehabilitation of buildings or other improvements in accordance with the urban renewal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Acquisition of any other real property in the urban renewal area where necessary to eliminate unhealthful, insanitary or unsafe conditions, lessen density, eliminate obsolete or other uses detrimental to the public welfare, or otherwise to remove or prevent the spread of blight or deterioration, or to provide land for needed public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