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§27 (COR).]</w:t>
      </w:r>
    </w:p>
    <w:p>
      <w:pPr>
        <w:jc w:val="both"/>
        <w:spacing w:before="100" w:after="0"/>
        <w:ind w:start="360"/>
        <w:ind w:firstLine="360"/>
      </w:pPr>
      <w:r>
        <w:rPr>
          <w:b/>
        </w:rPr>
        <w:t>2</w:t>
        <w:t xml:space="preserve">.  </w:t>
      </w:r>
      <w:r>
        <w:rPr>
          <w:b/>
        </w:rPr>
        <w:t xml:space="preserve">Affordable housing development district.</w:t>
        <w:t xml:space="preserve"> </w:t>
      </w:r>
      <w:r>
        <w:t xml:space="preserve"> </w:t>
      </w:r>
      <w:r>
        <w:t xml:space="preserve">"Affordable housing development district" or "district" means a specified area within the corporate limits of a municipality that has been designated as provided under </w:t>
      </w:r>
      <w:r>
        <w:t>sections 5247</w:t>
      </w:r>
      <w:r>
        <w:t xml:space="preserve"> and </w:t>
      </w:r>
      <w:r>
        <w:t>5250</w:t>
      </w:r>
      <w:r>
        <w:t xml:space="preserve"> to be developed under an affordable housing development program and financed under </w:t>
      </w:r>
      <w:r>
        <w:t>section 5250‑A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Affordable housing development program.</w:t>
        <w:t xml:space="preserve"> </w:t>
      </w:r>
      <w:r>
        <w:t xml:space="preserve"> </w:t>
      </w:r>
      <w:r>
        <w:t xml:space="preserve">"Affordable housing development program" or "program" means a statement of means and objectives designed to encourage the development and maintenance of affordable housing within an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6</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7</w:t>
        <w:t xml:space="preserve">.  </w:t>
      </w:r>
      <w:r>
        <w:rPr>
          <w:b/>
        </w:rPr>
        <w:t xml:space="preserve">Current assessed value.</w:t>
        <w:t xml:space="preserve"> </w:t>
      </w:r>
      <w:r>
        <w:t xml:space="preserve"> </w:t>
      </w:r>
      <w:r>
        <w:t xml:space="preserve">"Current assessed value" means the assessed value of the district certified by the municipal assessor as of April 1st of each year that the affordable housing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9</w:t>
        <w:t xml:space="preserve">.  </w:t>
      </w:r>
      <w:r>
        <w:rPr>
          <w:b/>
        </w:rPr>
        <w:t xml:space="preserve">Financial plan.</w:t>
        <w:t xml:space="preserve"> </w:t>
      </w:r>
      <w:r>
        <w:t xml:space="preserve"> </w:t>
      </w:r>
      <w:r>
        <w:t xml:space="preserve">"Financial plan" means a statement of the project costs and sources of revenue required to accomplish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10</w:t>
        <w:t xml:space="preserve">.  </w:t>
      </w:r>
      <w:r>
        <w:rPr>
          <w:b/>
        </w:rPr>
        <w:t xml:space="preserve">Increased assessed value.</w:t>
        <w:t xml:space="preserve"> </w:t>
      </w:r>
      <w:r>
        <w:t xml:space="preserve"> </w:t>
      </w:r>
      <w:r>
        <w:t xml:space="preserve">"Increased assessed value" means the valuation amount by which the current assessed value of an affordable housing development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11</w:t>
        <w:t xml:space="preserve">.  </w:t>
      </w:r>
      <w:r>
        <w:rPr>
          <w:b/>
        </w:rPr>
        <w:t xml:space="preserve">Maintenance and operation.</w:t>
        <w:t xml:space="preserve"> </w:t>
      </w:r>
      <w:r>
        <w:t xml:space="preserve"> </w:t>
      </w:r>
      <w:r>
        <w:t xml:space="preserve">"Maintenance and operation" means all activities necessary to maintain affordable housing after development and all activities necessary to operate the affordable housing, including, but not limited to, informational, promotional,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12</w:t>
        <w:t xml:space="preserve">.  </w:t>
      </w:r>
      <w:r>
        <w:rPr>
          <w:b/>
        </w:rPr>
        <w:t xml:space="preserve">Original assessed value.</w:t>
        <w:t xml:space="preserve"> </w:t>
      </w:r>
      <w:r>
        <w:t xml:space="preserve"> </w:t>
      </w:r>
      <w:r>
        <w:t xml:space="preserve">"Original assessed value" means the assessed value of an affordable housing development district as of March 31st of the tax year preceding the year in which it was designated, and, for affordable housing development districts designated on or after April 1, 2014, "original assessed value" means the taxable assessed value of an affordable housing development district as of March 31st of the tax year preceding the year in which it was designated by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§1 (AMD).]</w:t>
      </w:r>
    </w:p>
    <w:p>
      <w:pPr>
        <w:jc w:val="both"/>
        <w:spacing w:before="100" w:after="0"/>
        <w:ind w:start="360"/>
        <w:ind w:firstLine="360"/>
      </w:pPr>
      <w:r>
        <w:rPr>
          <w:b/>
        </w:rPr>
        <w:t>13</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5249, subsection 1</w:t>
      </w:r>
      <w:r>
        <w:t xml:space="preserve"> and included in an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14</w:t>
        <w:t xml:space="preserve">.  </w:t>
      </w:r>
      <w:r>
        <w:rPr>
          <w:b/>
        </w:rPr>
        <w:t xml:space="preserve">Tax increment.</w:t>
        <w:t xml:space="preserve"> </w:t>
      </w:r>
      <w:r>
        <w:t xml:space="preserve"> </w:t>
      </w:r>
      <w:r>
        <w:t xml:space="preserve">"Tax increment" means real property taxes assessed by a municipality, in excess of any state, county or special district tax, upon the increased assessed value of property in the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15</w:t>
        <w:t xml:space="preserve">.  </w:t>
      </w:r>
      <w:r>
        <w:rPr>
          <w:b/>
        </w:rPr>
        <w:t xml:space="preserve">Tax shifts.</w:t>
        <w:t xml:space="preserve"> </w:t>
      </w:r>
      <w:r>
        <w:t xml:space="preserve"> </w:t>
      </w:r>
      <w:r>
        <w:t xml:space="preserve">"Tax shifts" means the effect on a municipality's state revenue sharing, education subsidies and county tax obligations that results from the designation of an affordable housing development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16</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§1 (AMD). RR 2017, c. 1,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