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§5683. Property tax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§5683. Property tax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§5683. PROPERTY TAX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