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3712</w:t>
        <w:t xml:space="preserve">.  </w:t>
      </w:r>
      <w:r>
        <w:rPr>
          <w:b/>
        </w:rPr>
        <w:t xml:space="preserve">Grading and reinspection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271, §2 (NEW). PL 1973, c. 460, §18 (AMD). PL 1979, c. 545,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§3712. Grading and reinspection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§3712. Grading and reinspection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§3712. GRADING AND REINSPECTION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