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3774</w:t>
        <w:t xml:space="preserve">.  </w:t>
      </w:r>
      <w:r>
        <w:rPr>
          <w:b/>
        </w:rPr>
        <w:t xml:space="preserve">Firefighters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§5 (NEW). PL 1975, c. 623, §46 (AMD). PL 1979, c. 305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§3774. Firefighters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§3774. Firefighters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§3774. FIREFIGHTERS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