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4792</w:t>
        <w:t xml:space="preserve">.  </w:t>
      </w:r>
      <w:r>
        <w:rPr>
          <w:b/>
        </w:rPr>
        <w:t xml:space="preserve">Surplus land in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§7 (NEW). PL 1989, c. 878, §C22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§4792. Surplus land in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§4792. Surplus land in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§4792. SURPLUS LAND IN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