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8</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569, §3 (AMD). PL 1971, c. 210, §§5-8 (AMD). PL 1971, c. 375, §2 (AMD). PL 1971, c. 618, §12 (AMD). PL 1971, c. 622, §114 (AMD). PL 1973, c. 138, §2 (AMD). PL 1973, c. 633, §§15-19,21 (AMD). PL 1973, c. 788, §150 (AMD). PL 1975, c. 566, §§19,20 (AMD). PL 1975, c. 728, §§6-9 (AMD). PL 1977, c. 489, §13 (AMD). PL 1979, c. 324, §§9-12 (AMD). PL 1979, c. 688, §§11,12 (AMD). PL 1981, c. 340, §5 (AMD). PL 1981, c. 476, §3 (RP). PL 1981, c. 698, §1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8.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8.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8.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