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5505</w:t>
        <w:t xml:space="preserve">.  </w:t>
      </w:r>
      <w:r>
        <w:rPr>
          <w:b/>
        </w:rPr>
        <w:t xml:space="preserve">Annual omnibus legislation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§5505. Annual omnibus legislation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§5505. Annual omnibus legislation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§5505. ANNUAL OMNIBUS LEGISLATION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