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chapter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§1014. Penalty for signing false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Penalty for signing false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§1014. PENALTY FOR SIGNING FALSE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