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Liability, as if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Liability, as if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 LIABILITY, AS IF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