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w:t>
        <w:t xml:space="preserve">.  </w:t>
      </w:r>
      <w:r>
        <w:rPr>
          <w:b/>
        </w:rPr>
        <w:t xml:space="preserve">Rules determining rights and duties of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§A5 (AMD).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§298. Rules determining rights and duties of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 Rules determining rights and duties of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§298. RULES DETERMINING RIGHTS AND DUTIES OF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