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10505</w:t>
        <w:t xml:space="preserve">.  </w:t>
      </w:r>
      <w:r>
        <w:rPr>
          <w:b/>
        </w:rPr>
        <w:t xml:space="preserve">Federal covered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168, §28 (NEW). PL 2003, c. 201, §§21,22 (AMD). PL 2003, c. 673, §RRR2 (AMD). PL 2003, c. 673, §RRR3 (AFF).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§10505. Federal covered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§10505. Federal covered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§10505. FEDERAL COVERED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