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Electrical installations performed as part of an electrical education or state apprenticeship program</w:t>
      </w:r>
    </w:p>
    <w:p>
      <w:pPr>
        <w:jc w:val="both"/>
        <w:spacing w:before="100" w:after="100"/>
        <w:ind w:start="360"/>
        <w:ind w:firstLine="360"/>
      </w:pPr>
      <w:r>
        <w:rPr>
          <w:b/>
        </w:rPr>
        <w:t>1</w:t>
        <w:t xml:space="preserve">.  </w:t>
      </w:r>
      <w:r>
        <w:rPr>
          <w:b/>
        </w:rPr>
        <w:t xml:space="preserve">Installation as part of education or apprenticeship program.</w:t>
        <w:t xml:space="preserve"> </w:t>
      </w:r>
      <w:r>
        <w:t xml:space="preserve"> </w:t>
      </w:r>
      <w:r>
        <w:t xml:space="preserve">A person licensed under this chapter as a master electrician who teaches an electrical course at a career and technical education center or at a community college in this State, through an apprenticeship program registered by the Department of Labor or provided by a state career and technical education region may have a maximum of 12 helper or apprentice electricians under that person's direct supervision while making electrical installations that are a part of the instructional program of the school or apprenticeship program.  An electrical installation may not be commenced pursuant to this section without the prior approval of the director or president of the school or program at which the master electrician is an instructor. Electrical installations authorized under this section are limited to those in buildings or facilities owned or controlled by:</w:t>
      </w:r>
    </w:p>
    <w:p>
      <w:pPr>
        <w:jc w:val="both"/>
        <w:spacing w:before="100" w:after="0"/>
        <w:ind w:start="720"/>
      </w:pPr>
      <w:r>
        <w:rPr/>
        <w:t>A</w:t>
        <w:t xml:space="preserve">.  </w:t>
      </w:r>
      <w:r>
        <w:rPr/>
      </w:r>
      <w:r>
        <w:t xml:space="preserve">School administrative units; and</w:t>
      </w:r>
      <w:r>
        <w:t xml:space="preserve">  </w:t>
      </w:r>
      <w:r xmlns:wp="http://schemas.openxmlformats.org/drawingml/2010/wordprocessingDrawing" xmlns:w15="http://schemas.microsoft.com/office/word/2012/wordml">
        <w:rPr>
          <w:rFonts w:ascii="Arial" w:hAnsi="Arial" w:cs="Arial"/>
          <w:sz w:val="22"/>
          <w:szCs w:val="22"/>
        </w:rPr>
        <w:t xml:space="preserve">[PL 2017, c. 198, §19 (NEW).]</w:t>
      </w:r>
    </w:p>
    <w:p>
      <w:pPr>
        <w:jc w:val="both"/>
        <w:spacing w:before="100" w:after="0"/>
        <w:ind w:start="720"/>
      </w:pPr>
      <w:r>
        <w:rPr/>
        <w:t>B</w:t>
        <w:t xml:space="preserve">.  </w:t>
      </w:r>
      <w:r>
        <w:rPr/>
      </w:r>
      <w:r>
        <w:t xml:space="preserve">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2017, c. 198,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§19 (NEW).]</w:t>
      </w:r>
    </w:p>
    <w:p>
      <w:pPr>
        <w:jc w:val="both"/>
        <w:spacing w:before="100" w:after="0"/>
        <w:ind w:start="360"/>
        <w:ind w:firstLine="360"/>
      </w:pPr>
      <w:r>
        <w:rPr>
          <w:b/>
        </w:rPr>
        <w:t>2</w:t>
        <w:t xml:space="preserve">.  </w:t>
      </w:r>
      <w:r>
        <w:rPr>
          <w:b/>
        </w:rPr>
        <w:t xml:space="preserve">Notification; inspection.</w:t>
        <w:t xml:space="preserve"> </w:t>
      </w:r>
      <w:r>
        <w:t xml:space="preserve"> </w:t>
      </w:r>
      <w:r>
        <w:t xml:space="preserve">The board and the municipal electrical inspector of the municipality in which the electrical installation is to be made, if the municipality has an inspector, must be notified of all electrical installation projects pursuant to this section prior to the commencement of the projects.  There must be an inspection by a state electrical inspector or by the municipal electrical inspector of the municipality in which the electrical installation has been made, if the municipality has an inspector, before any wiring on the project is concealed.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§1207. Electrical installations performed as part of an electrical education or state apprenticeship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Electrical installations performed as part of an electrical education or state apprenticeship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§1207. ELECTRICAL INSTALLATIONS PERFORMED AS PART OF AN ELECTRICAL EDUCATION OR STATE APPRENTICESHIP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