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12203</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except that the fee for any one purpose may not exceed $100.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Z, §4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